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CC" w:rsidRDefault="008D4641" w:rsidP="008D4641">
      <w:pPr>
        <w:jc w:val="center"/>
        <w:rPr>
          <w:b/>
          <w:sz w:val="32"/>
          <w:szCs w:val="32"/>
        </w:rPr>
      </w:pPr>
      <w:r w:rsidRPr="008D4641">
        <w:rPr>
          <w:b/>
          <w:sz w:val="32"/>
          <w:szCs w:val="32"/>
        </w:rPr>
        <w:t>Инструкция по заполнению</w:t>
      </w:r>
    </w:p>
    <w:p w:rsidR="008D4641" w:rsidRDefault="0041460B" w:rsidP="0041460B">
      <w:pPr>
        <w:ind w:left="-567" w:firstLine="567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1. </w:t>
      </w:r>
      <w:r w:rsidR="008D3223" w:rsidRPr="00425869">
        <w:rPr>
          <w:sz w:val="28"/>
          <w:szCs w:val="28"/>
        </w:rPr>
        <w:t>Открываем файл «Контрольные соотношения.</w:t>
      </w:r>
      <w:proofErr w:type="spellStart"/>
      <w:r w:rsidR="008D3223" w:rsidRPr="00425869">
        <w:rPr>
          <w:sz w:val="28"/>
          <w:szCs w:val="28"/>
          <w:lang w:val="en-US"/>
        </w:rPr>
        <w:t>xls</w:t>
      </w:r>
      <w:proofErr w:type="spellEnd"/>
      <w:r w:rsidR="008D3223" w:rsidRPr="00425869">
        <w:rPr>
          <w:sz w:val="28"/>
          <w:szCs w:val="28"/>
        </w:rPr>
        <w:t>»</w:t>
      </w:r>
    </w:p>
    <w:p w:rsidR="00425869" w:rsidRDefault="00425869" w:rsidP="0041460B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Жёлтые ячейки – заполняемые</w:t>
      </w:r>
      <w:r w:rsidR="00CE6169">
        <w:rPr>
          <w:sz w:val="28"/>
          <w:szCs w:val="28"/>
        </w:rPr>
        <w:t>,</w:t>
      </w:r>
    </w:p>
    <w:p w:rsidR="00425869" w:rsidRDefault="00425869" w:rsidP="0041460B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Зеленые ячейки</w:t>
      </w:r>
      <w:r w:rsidR="00CE6169">
        <w:rPr>
          <w:sz w:val="28"/>
          <w:szCs w:val="28"/>
        </w:rPr>
        <w:t xml:space="preserve"> – вычисляемые, </w:t>
      </w:r>
    </w:p>
    <w:p w:rsidR="00CE6169" w:rsidRDefault="00CE6169" w:rsidP="0041460B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Ячейки с красным уголком содержат информацию по заполнению,</w:t>
      </w:r>
    </w:p>
    <w:p w:rsidR="00CE6169" w:rsidRDefault="00CE6169" w:rsidP="0041460B">
      <w:pPr>
        <w:ind w:left="-567" w:firstLine="567"/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5943600" cy="1276350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027" w:rsidRDefault="00977027" w:rsidP="0041460B">
      <w:pPr>
        <w:ind w:left="-567" w:firstLine="567"/>
        <w:jc w:val="both"/>
        <w:rPr>
          <w:sz w:val="28"/>
          <w:szCs w:val="28"/>
        </w:rPr>
      </w:pPr>
      <w:r w:rsidRPr="00977027">
        <w:rPr>
          <w:sz w:val="28"/>
          <w:szCs w:val="28"/>
        </w:rPr>
        <w:t xml:space="preserve">Серые ячейки – </w:t>
      </w:r>
      <w:r>
        <w:rPr>
          <w:sz w:val="28"/>
          <w:szCs w:val="28"/>
        </w:rPr>
        <w:t>не заполняются,</w:t>
      </w:r>
    </w:p>
    <w:p w:rsidR="00977027" w:rsidRDefault="00977027" w:rsidP="0041460B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Красные ячейки – отклонения по контрольным соотношениям.</w:t>
      </w:r>
    </w:p>
    <w:p w:rsidR="008D3223" w:rsidRPr="00425869" w:rsidRDefault="0041460B" w:rsidP="0041460B">
      <w:pPr>
        <w:ind w:left="-567" w:firstLine="567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2. </w:t>
      </w:r>
      <w:r w:rsidR="008D3223" w:rsidRPr="00425869">
        <w:rPr>
          <w:sz w:val="28"/>
          <w:szCs w:val="28"/>
        </w:rPr>
        <w:t xml:space="preserve">В открывшемся файле на листы 737-2, 737-4, 721 нужно скопировать соответствующие бланки, </w:t>
      </w:r>
      <w:r w:rsidRPr="00425869">
        <w:rPr>
          <w:sz w:val="28"/>
          <w:szCs w:val="28"/>
        </w:rPr>
        <w:t xml:space="preserve">ф. 0503737 КВФО 2, ф. 0503737 КВФО 4, ф. 0503721 </w:t>
      </w:r>
      <w:r w:rsidR="008D3223" w:rsidRPr="00425869">
        <w:rPr>
          <w:sz w:val="28"/>
          <w:szCs w:val="28"/>
        </w:rPr>
        <w:t>выгруженные из ПП 1с.</w:t>
      </w:r>
    </w:p>
    <w:p w:rsidR="0041460B" w:rsidRDefault="0041460B" w:rsidP="0041460B">
      <w:pPr>
        <w:ind w:left="-567" w:firstLine="567"/>
        <w:jc w:val="both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5505450" cy="22357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605" cy="223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60B" w:rsidRDefault="0041460B" w:rsidP="0041460B">
      <w:pPr>
        <w:ind w:left="-567" w:firstLine="567"/>
        <w:jc w:val="both"/>
        <w:rPr>
          <w:sz w:val="28"/>
          <w:szCs w:val="28"/>
        </w:rPr>
      </w:pPr>
      <w:r>
        <w:rPr>
          <w:b/>
          <w:sz w:val="32"/>
          <w:szCs w:val="32"/>
        </w:rPr>
        <w:t xml:space="preserve">3. </w:t>
      </w:r>
      <w:r w:rsidRPr="00425869">
        <w:rPr>
          <w:sz w:val="28"/>
          <w:szCs w:val="28"/>
        </w:rPr>
        <w:t>Заполнить лист 769-Д (Сведения о дебиторской задолженности)</w:t>
      </w:r>
      <w:r w:rsidR="00977027">
        <w:rPr>
          <w:sz w:val="28"/>
          <w:szCs w:val="28"/>
        </w:rPr>
        <w:t xml:space="preserve"> и 769-К (</w:t>
      </w:r>
      <w:r w:rsidR="00977027" w:rsidRPr="00425869">
        <w:rPr>
          <w:sz w:val="28"/>
          <w:szCs w:val="28"/>
        </w:rPr>
        <w:t xml:space="preserve">Сведения о </w:t>
      </w:r>
      <w:r w:rsidR="00977027">
        <w:rPr>
          <w:sz w:val="28"/>
          <w:szCs w:val="28"/>
        </w:rPr>
        <w:t>кредиторской з</w:t>
      </w:r>
      <w:r w:rsidR="00977027" w:rsidRPr="00425869">
        <w:rPr>
          <w:sz w:val="28"/>
          <w:szCs w:val="28"/>
        </w:rPr>
        <w:t>адолженности)</w:t>
      </w:r>
      <w:r w:rsidR="00977027">
        <w:rPr>
          <w:sz w:val="28"/>
          <w:szCs w:val="28"/>
        </w:rPr>
        <w:t xml:space="preserve"> </w:t>
      </w:r>
      <w:r w:rsidR="00425869" w:rsidRPr="00425869">
        <w:rPr>
          <w:sz w:val="28"/>
          <w:szCs w:val="28"/>
        </w:rPr>
        <w:t>в разрезе КВФО</w:t>
      </w:r>
      <w:r w:rsidR="00FD29AF">
        <w:rPr>
          <w:sz w:val="28"/>
          <w:szCs w:val="28"/>
        </w:rPr>
        <w:t>.</w:t>
      </w:r>
      <w:r w:rsidR="00425869" w:rsidRPr="00425869">
        <w:rPr>
          <w:sz w:val="28"/>
          <w:szCs w:val="28"/>
        </w:rPr>
        <w:t xml:space="preserve"> </w:t>
      </w:r>
      <w:r w:rsidR="00977027">
        <w:rPr>
          <w:sz w:val="28"/>
          <w:szCs w:val="28"/>
        </w:rPr>
        <w:t>З</w:t>
      </w:r>
      <w:r w:rsidR="00425869" w:rsidRPr="00425869">
        <w:rPr>
          <w:sz w:val="28"/>
          <w:szCs w:val="28"/>
        </w:rPr>
        <w:t>адолженность по доходам заполняется</w:t>
      </w:r>
      <w:r w:rsidR="00425869">
        <w:rPr>
          <w:sz w:val="28"/>
          <w:szCs w:val="28"/>
        </w:rPr>
        <w:t xml:space="preserve"> в разрезе бухгалтерских счетов</w:t>
      </w:r>
      <w:r w:rsidR="00977027">
        <w:rPr>
          <w:sz w:val="28"/>
          <w:szCs w:val="28"/>
        </w:rPr>
        <w:t>, по расходам в разрезе КОСГУ.</w:t>
      </w:r>
      <w:r w:rsidR="00FD29AF">
        <w:rPr>
          <w:sz w:val="28"/>
          <w:szCs w:val="28"/>
        </w:rPr>
        <w:t xml:space="preserve"> </w:t>
      </w:r>
      <w:r w:rsidR="00977027">
        <w:rPr>
          <w:sz w:val="28"/>
          <w:szCs w:val="28"/>
        </w:rPr>
        <w:t xml:space="preserve"> </w:t>
      </w:r>
      <w:r w:rsidR="00FD29AF">
        <w:rPr>
          <w:sz w:val="28"/>
          <w:szCs w:val="28"/>
        </w:rPr>
        <w:t>Данные должны соответствовать формам  0503769, 0503738 в разрезе КВФО.</w:t>
      </w:r>
    </w:p>
    <w:p w:rsidR="002F2A00" w:rsidRDefault="00FD29AF" w:rsidP="0041460B">
      <w:pPr>
        <w:ind w:left="-567" w:firstLine="567"/>
        <w:jc w:val="both"/>
        <w:rPr>
          <w:sz w:val="32"/>
          <w:szCs w:val="32"/>
        </w:rPr>
      </w:pPr>
      <w:r>
        <w:rPr>
          <w:b/>
          <w:sz w:val="32"/>
          <w:szCs w:val="32"/>
        </w:rPr>
        <w:t>4.</w:t>
      </w:r>
      <w:r>
        <w:rPr>
          <w:sz w:val="32"/>
          <w:szCs w:val="32"/>
        </w:rPr>
        <w:t xml:space="preserve"> Заполнить лист ф. 710.</w:t>
      </w:r>
      <w:r w:rsidR="002F2A00">
        <w:rPr>
          <w:sz w:val="32"/>
          <w:szCs w:val="32"/>
        </w:rPr>
        <w:t xml:space="preserve"> </w:t>
      </w:r>
    </w:p>
    <w:p w:rsidR="00AD50C1" w:rsidRDefault="00AD50C1" w:rsidP="0041460B">
      <w:pPr>
        <w:ind w:left="-567" w:firstLine="567"/>
        <w:jc w:val="both"/>
        <w:rPr>
          <w:sz w:val="32"/>
          <w:szCs w:val="32"/>
        </w:rPr>
      </w:pPr>
      <w:r>
        <w:rPr>
          <w:b/>
          <w:sz w:val="32"/>
          <w:szCs w:val="32"/>
        </w:rPr>
        <w:lastRenderedPageBreak/>
        <w:t>5.</w:t>
      </w:r>
      <w:r>
        <w:rPr>
          <w:sz w:val="32"/>
          <w:szCs w:val="32"/>
        </w:rPr>
        <w:t xml:space="preserve"> </w:t>
      </w:r>
      <w:r w:rsidR="002F2A00">
        <w:rPr>
          <w:sz w:val="32"/>
          <w:szCs w:val="32"/>
        </w:rPr>
        <w:t xml:space="preserve">Заполнить лист «Доп. </w:t>
      </w:r>
      <w:proofErr w:type="spellStart"/>
      <w:r w:rsidR="002F2A00">
        <w:rPr>
          <w:sz w:val="32"/>
          <w:szCs w:val="32"/>
        </w:rPr>
        <w:t>информ</w:t>
      </w:r>
      <w:proofErr w:type="spellEnd"/>
      <w:r w:rsidR="002F2A00">
        <w:rPr>
          <w:sz w:val="32"/>
          <w:szCs w:val="32"/>
        </w:rPr>
        <w:t>» - Дополнительная информация.</w:t>
      </w:r>
    </w:p>
    <w:p w:rsidR="002F2A00" w:rsidRDefault="002F2A00" w:rsidP="0041460B">
      <w:pPr>
        <w:ind w:left="-567" w:firstLine="567"/>
        <w:jc w:val="both"/>
        <w:rPr>
          <w:sz w:val="32"/>
          <w:szCs w:val="32"/>
        </w:rPr>
      </w:pPr>
      <w:r>
        <w:rPr>
          <w:b/>
          <w:sz w:val="32"/>
          <w:szCs w:val="32"/>
        </w:rPr>
        <w:t>6.</w:t>
      </w:r>
      <w:r w:rsidR="00721CB5">
        <w:rPr>
          <w:sz w:val="32"/>
          <w:szCs w:val="32"/>
        </w:rPr>
        <w:t xml:space="preserve"> </w:t>
      </w:r>
      <w:r>
        <w:rPr>
          <w:sz w:val="32"/>
          <w:szCs w:val="32"/>
        </w:rPr>
        <w:t>Лист «КС Доходы» (контрольные соотношения по доходам) – вычисляемый. Графа «Отклонение» должна равняться 0.</w:t>
      </w:r>
    </w:p>
    <w:p w:rsidR="0041460B" w:rsidRDefault="00721CB5" w:rsidP="001D213C">
      <w:pPr>
        <w:spacing w:after="0"/>
        <w:ind w:left="-567" w:firstLine="567"/>
        <w:jc w:val="both"/>
        <w:rPr>
          <w:sz w:val="32"/>
          <w:szCs w:val="32"/>
        </w:rPr>
      </w:pPr>
      <w:r>
        <w:rPr>
          <w:b/>
          <w:sz w:val="32"/>
          <w:szCs w:val="32"/>
        </w:rPr>
        <w:t>7.</w:t>
      </w:r>
      <w:r>
        <w:rPr>
          <w:sz w:val="32"/>
          <w:szCs w:val="32"/>
        </w:rPr>
        <w:t xml:space="preserve"> На листе «КС Расходы» (контрольные соотношения по расходам) в графе «Оплачено на приобретение</w:t>
      </w:r>
      <w:r w:rsidR="00051806">
        <w:rPr>
          <w:sz w:val="32"/>
          <w:szCs w:val="32"/>
        </w:rPr>
        <w:t xml:space="preserve"> МЗ, ОС</w:t>
      </w:r>
      <w:r>
        <w:rPr>
          <w:sz w:val="32"/>
          <w:szCs w:val="32"/>
        </w:rPr>
        <w:t xml:space="preserve">» </w:t>
      </w:r>
      <w:r w:rsidR="00051806">
        <w:rPr>
          <w:sz w:val="32"/>
          <w:szCs w:val="32"/>
        </w:rPr>
        <w:t xml:space="preserve">отражаются суммы оплаченные по КОСГУ 225, 226, 340, а оприходованные на </w:t>
      </w:r>
      <w:proofErr w:type="spellStart"/>
      <w:r w:rsidR="00051806">
        <w:rPr>
          <w:sz w:val="32"/>
          <w:szCs w:val="32"/>
        </w:rPr>
        <w:t>сч</w:t>
      </w:r>
      <w:proofErr w:type="spellEnd"/>
      <w:r w:rsidR="00051806">
        <w:rPr>
          <w:sz w:val="32"/>
          <w:szCs w:val="32"/>
        </w:rPr>
        <w:t xml:space="preserve">. 106*, сч.105*. </w:t>
      </w:r>
    </w:p>
    <w:p w:rsidR="00BD6807" w:rsidRDefault="005A187B" w:rsidP="001D213C">
      <w:pPr>
        <w:spacing w:after="0"/>
        <w:ind w:left="-567" w:firstLine="567"/>
        <w:jc w:val="both"/>
        <w:rPr>
          <w:sz w:val="32"/>
          <w:szCs w:val="32"/>
        </w:rPr>
      </w:pPr>
      <w:r w:rsidRPr="005A187B">
        <w:rPr>
          <w:sz w:val="32"/>
          <w:szCs w:val="32"/>
        </w:rPr>
        <w:t>В графе</w:t>
      </w:r>
      <w:r>
        <w:rPr>
          <w:sz w:val="32"/>
          <w:szCs w:val="32"/>
        </w:rPr>
        <w:t xml:space="preserve"> «Контроль с ф. 721» значение по КОСГУ 310 должно быть равно </w:t>
      </w:r>
      <w:r w:rsidR="00BD6807">
        <w:rPr>
          <w:sz w:val="32"/>
          <w:szCs w:val="32"/>
        </w:rPr>
        <w:t>значению в расшифровке к ф.768 «Поступление»,</w:t>
      </w:r>
      <w:r>
        <w:rPr>
          <w:sz w:val="32"/>
          <w:szCs w:val="32"/>
        </w:rPr>
        <w:t xml:space="preserve"> </w:t>
      </w:r>
      <w:r w:rsidR="00BD6807">
        <w:rPr>
          <w:sz w:val="32"/>
          <w:szCs w:val="32"/>
        </w:rPr>
        <w:t>по</w:t>
      </w:r>
      <w:r>
        <w:rPr>
          <w:sz w:val="32"/>
          <w:szCs w:val="32"/>
        </w:rPr>
        <w:t xml:space="preserve"> строке 010 граф</w:t>
      </w:r>
      <w:r w:rsidR="00BD6807">
        <w:rPr>
          <w:sz w:val="32"/>
          <w:szCs w:val="32"/>
        </w:rPr>
        <w:t>а</w:t>
      </w:r>
      <w:r>
        <w:rPr>
          <w:sz w:val="32"/>
          <w:szCs w:val="32"/>
        </w:rPr>
        <w:t xml:space="preserve"> «Приобретено»</w:t>
      </w:r>
      <w:r w:rsidR="00BD6807">
        <w:rPr>
          <w:sz w:val="32"/>
          <w:szCs w:val="32"/>
        </w:rPr>
        <w:t>. Значение по КОСГУ 340 = строка 190 (сч.105) по графе «Приобретено» в расшифровке к ф. 768 «Поступление».</w:t>
      </w:r>
    </w:p>
    <w:p w:rsidR="00051806" w:rsidRDefault="00051806" w:rsidP="001D213C">
      <w:pPr>
        <w:spacing w:after="0"/>
        <w:ind w:left="-567" w:firstLine="567"/>
        <w:jc w:val="both"/>
        <w:rPr>
          <w:sz w:val="32"/>
          <w:szCs w:val="32"/>
        </w:rPr>
      </w:pPr>
      <w:r w:rsidRPr="00051806">
        <w:rPr>
          <w:sz w:val="32"/>
          <w:szCs w:val="32"/>
        </w:rPr>
        <w:t>В графе</w:t>
      </w:r>
      <w:r w:rsidR="001D213C">
        <w:rPr>
          <w:sz w:val="32"/>
          <w:szCs w:val="32"/>
        </w:rPr>
        <w:t xml:space="preserve"> «Отклонение» значения по </w:t>
      </w:r>
      <w:r w:rsidR="004E5B15">
        <w:rPr>
          <w:sz w:val="32"/>
          <w:szCs w:val="32"/>
        </w:rPr>
        <w:t xml:space="preserve">всем </w:t>
      </w:r>
      <w:r w:rsidR="001D213C">
        <w:rPr>
          <w:sz w:val="32"/>
          <w:szCs w:val="32"/>
        </w:rPr>
        <w:t xml:space="preserve">КОСГУ </w:t>
      </w:r>
      <w:r w:rsidR="004E5B15">
        <w:rPr>
          <w:sz w:val="32"/>
          <w:szCs w:val="32"/>
        </w:rPr>
        <w:t xml:space="preserve">кроме </w:t>
      </w:r>
      <w:r w:rsidR="005A187B">
        <w:rPr>
          <w:sz w:val="32"/>
          <w:szCs w:val="32"/>
        </w:rPr>
        <w:t xml:space="preserve">310, 340 </w:t>
      </w:r>
      <w:r w:rsidR="00BD6807">
        <w:rPr>
          <w:sz w:val="32"/>
          <w:szCs w:val="32"/>
        </w:rPr>
        <w:t xml:space="preserve">должны быть </w:t>
      </w:r>
      <w:r w:rsidR="005A187B">
        <w:rPr>
          <w:sz w:val="32"/>
          <w:szCs w:val="32"/>
        </w:rPr>
        <w:t xml:space="preserve">равны </w:t>
      </w:r>
      <w:r w:rsidR="004E5B15">
        <w:rPr>
          <w:sz w:val="32"/>
          <w:szCs w:val="32"/>
        </w:rPr>
        <w:t xml:space="preserve">нулю. Значение по КОСГУ 310 = </w:t>
      </w:r>
      <w:r w:rsidR="00E10651">
        <w:rPr>
          <w:sz w:val="32"/>
          <w:szCs w:val="32"/>
        </w:rPr>
        <w:t>графа «Поступило всего» - графа «Приобретено» по</w:t>
      </w:r>
      <w:r w:rsidR="00E10651" w:rsidRPr="00E10651">
        <w:rPr>
          <w:sz w:val="32"/>
          <w:szCs w:val="32"/>
        </w:rPr>
        <w:t xml:space="preserve"> </w:t>
      </w:r>
      <w:r w:rsidR="004E5B15">
        <w:rPr>
          <w:sz w:val="32"/>
          <w:szCs w:val="32"/>
        </w:rPr>
        <w:t>строк</w:t>
      </w:r>
      <w:r w:rsidR="00E10651">
        <w:rPr>
          <w:sz w:val="32"/>
          <w:szCs w:val="32"/>
        </w:rPr>
        <w:t>е</w:t>
      </w:r>
      <w:r w:rsidR="004E5B15">
        <w:rPr>
          <w:sz w:val="32"/>
          <w:szCs w:val="32"/>
        </w:rPr>
        <w:t xml:space="preserve"> 010 (сч.101) </w:t>
      </w:r>
      <w:r w:rsidR="00E10651">
        <w:rPr>
          <w:sz w:val="32"/>
          <w:szCs w:val="32"/>
        </w:rPr>
        <w:t xml:space="preserve">из расшифровки к ф. 768 «Поступление». По </w:t>
      </w:r>
      <w:proofErr w:type="spellStart"/>
      <w:r w:rsidR="00E10651">
        <w:rPr>
          <w:sz w:val="32"/>
          <w:szCs w:val="32"/>
        </w:rPr>
        <w:t>косгу</w:t>
      </w:r>
      <w:proofErr w:type="spellEnd"/>
      <w:r w:rsidR="00E10651">
        <w:rPr>
          <w:sz w:val="32"/>
          <w:szCs w:val="32"/>
        </w:rPr>
        <w:t xml:space="preserve"> 340 аналогично.</w:t>
      </w:r>
    </w:p>
    <w:p w:rsidR="00B45FCA" w:rsidRDefault="00B45FCA" w:rsidP="00B45FCA">
      <w:pPr>
        <w:spacing w:before="240" w:after="0"/>
        <w:ind w:left="-567" w:firstLine="567"/>
        <w:jc w:val="both"/>
        <w:rPr>
          <w:sz w:val="32"/>
          <w:szCs w:val="32"/>
        </w:rPr>
      </w:pPr>
    </w:p>
    <w:sectPr w:rsidR="00B45FCA" w:rsidSect="00CE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641"/>
    <w:rsid w:val="00051806"/>
    <w:rsid w:val="001D213C"/>
    <w:rsid w:val="002F2A00"/>
    <w:rsid w:val="0041460B"/>
    <w:rsid w:val="00425869"/>
    <w:rsid w:val="0043152E"/>
    <w:rsid w:val="004E5B15"/>
    <w:rsid w:val="00565755"/>
    <w:rsid w:val="005A187B"/>
    <w:rsid w:val="00721CB5"/>
    <w:rsid w:val="00883642"/>
    <w:rsid w:val="008D3223"/>
    <w:rsid w:val="008D4641"/>
    <w:rsid w:val="00977027"/>
    <w:rsid w:val="00AD50C1"/>
    <w:rsid w:val="00B45FCA"/>
    <w:rsid w:val="00BD6807"/>
    <w:rsid w:val="00CE47CC"/>
    <w:rsid w:val="00CE6169"/>
    <w:rsid w:val="00E10651"/>
    <w:rsid w:val="00FD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4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2015-12-01T07:26:00Z</dcterms:created>
  <dcterms:modified xsi:type="dcterms:W3CDTF">2015-12-07T07:46:00Z</dcterms:modified>
</cp:coreProperties>
</file>